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sz w:val="24"/>
          <w:szCs w:val="24"/>
        </w:rPr>
        <w:t>东北农业大学自建经济适用住房转让合同书</w:t>
      </w:r>
    </w:p>
    <w:bookmarkEnd w:id="0"/>
    <w:p>
      <w:pPr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甲方（出让方）：姓名：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身份证号：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乙方（受让方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：姓名：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身份证号：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；  </w:t>
      </w:r>
    </w:p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1.合同目的</w:t>
      </w:r>
    </w:p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依照《中华民族共和国合同法》，遵循平等、自愿、公平和诚实信用的原则，甲、乙双方就东北农业大学自建经济适用住房转让事宜，协商一致，订立本合同。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2.转让住房的基本情况</w:t>
      </w:r>
    </w:p>
    <w:p>
      <w:pPr>
        <w:ind w:left="560" w:hanging="480" w:hanging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甲方转让给乙方的住房位于哈尔滨市香坊区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街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栋</w:t>
      </w:r>
    </w:p>
    <w:p>
      <w:pPr>
        <w:ind w:left="560" w:hanging="480" w:hanging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单元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层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号。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3.转让</w:t>
      </w:r>
      <w:r>
        <w:rPr>
          <w:rFonts w:ascii="宋体" w:hAnsi="宋体"/>
          <w:sz w:val="24"/>
          <w:szCs w:val="24"/>
        </w:rPr>
        <w:t>公寓的价格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甲</w:t>
      </w:r>
      <w:r>
        <w:rPr>
          <w:rFonts w:ascii="宋体" w:hAnsi="宋体"/>
          <w:sz w:val="24"/>
          <w:szCs w:val="24"/>
        </w:rPr>
        <w:t>、乙双方自愿转让，甲方转让给乙方的</w:t>
      </w:r>
      <w:r>
        <w:rPr>
          <w:rFonts w:hint="eastAsia" w:ascii="宋体" w:hAnsi="宋体"/>
          <w:sz w:val="24"/>
          <w:szCs w:val="24"/>
        </w:rPr>
        <w:t>住房</w:t>
      </w:r>
      <w:r>
        <w:rPr>
          <w:rFonts w:ascii="宋体" w:hAnsi="宋体"/>
          <w:sz w:val="24"/>
          <w:szCs w:val="24"/>
        </w:rPr>
        <w:t>价格是</w:t>
      </w:r>
      <w:r>
        <w:rPr>
          <w:rFonts w:hint="eastAsia" w:ascii="宋体" w:hAnsi="宋体"/>
          <w:sz w:val="24"/>
          <w:szCs w:val="24"/>
        </w:rPr>
        <w:t>甲</w:t>
      </w:r>
      <w:r>
        <w:rPr>
          <w:rFonts w:ascii="宋体" w:hAnsi="宋体"/>
          <w:sz w:val="24"/>
          <w:szCs w:val="24"/>
        </w:rPr>
        <w:t>、乙双方</w:t>
      </w:r>
      <w:r>
        <w:rPr>
          <w:rFonts w:hint="eastAsia" w:ascii="宋体" w:hAnsi="宋体"/>
          <w:sz w:val="24"/>
          <w:szCs w:val="24"/>
        </w:rPr>
        <w:t>协商确定，</w:t>
      </w:r>
      <w:r>
        <w:rPr>
          <w:rFonts w:ascii="宋体" w:hAnsi="宋体"/>
          <w:sz w:val="24"/>
          <w:szCs w:val="24"/>
        </w:rPr>
        <w:t>不存在牟利行为。</w:t>
      </w:r>
    </w:p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.甲方的权利和义务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.1甲方自愿将拥有使用权的住房转让给乙方使用，同时要求乙方遵守东北农业大学校园内自建</w:t>
      </w:r>
      <w:r>
        <w:rPr>
          <w:rFonts w:ascii="宋体" w:hAnsi="宋体"/>
          <w:sz w:val="24"/>
          <w:szCs w:val="24"/>
        </w:rPr>
        <w:t>经济适用住房</w:t>
      </w:r>
      <w:r>
        <w:rPr>
          <w:rFonts w:hint="eastAsia" w:ascii="宋体" w:hAnsi="宋体"/>
          <w:sz w:val="24"/>
          <w:szCs w:val="24"/>
        </w:rPr>
        <w:t>的有关要求和小区物业公司的相关规定。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.2自本合同生效之日起，甲方承认学校给予过本人申购学校自建</w:t>
      </w:r>
      <w:r>
        <w:rPr>
          <w:rFonts w:ascii="宋体" w:hAnsi="宋体"/>
          <w:sz w:val="24"/>
          <w:szCs w:val="24"/>
        </w:rPr>
        <w:t>经济适用住房</w:t>
      </w:r>
      <w:r>
        <w:rPr>
          <w:rFonts w:hint="eastAsia" w:ascii="宋体" w:hAnsi="宋体"/>
          <w:sz w:val="24"/>
          <w:szCs w:val="24"/>
        </w:rPr>
        <w:t>的权利，同意继续按本人已申购过学校自建</w:t>
      </w:r>
      <w:r>
        <w:rPr>
          <w:rFonts w:ascii="宋体" w:hAnsi="宋体"/>
          <w:sz w:val="24"/>
          <w:szCs w:val="24"/>
        </w:rPr>
        <w:t>经济适用住房</w:t>
      </w:r>
      <w:r>
        <w:rPr>
          <w:rFonts w:hint="eastAsia" w:ascii="宋体" w:hAnsi="宋体"/>
          <w:sz w:val="24"/>
          <w:szCs w:val="24"/>
        </w:rPr>
        <w:t>处理，按有房户对待。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.3在乙方办理该住房产权的过程中，甲方应履行必要的协助义务。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.乙方的权利和义务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.1乙方应按甲、乙双方约定的时间，全额支付甲方购房款。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.2自本合同生效之日起，乙方拥有该套住房的使用权。承担该住房使用过程中的水费、电费、煤气费、包烧费等与使用该房屋相关联的费用，并遵守东北农业大学校园内自建</w:t>
      </w:r>
      <w:r>
        <w:rPr>
          <w:rFonts w:ascii="宋体" w:hAnsi="宋体"/>
          <w:sz w:val="24"/>
          <w:szCs w:val="24"/>
        </w:rPr>
        <w:t>经济适用住房</w:t>
      </w:r>
      <w:r>
        <w:rPr>
          <w:rFonts w:hint="eastAsia" w:ascii="宋体" w:hAnsi="宋体"/>
          <w:sz w:val="24"/>
          <w:szCs w:val="24"/>
        </w:rPr>
        <w:t>的有关要求和小区物业公司的相关规定。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.3乙方同意受让此套住房后，按本人已申购过东北农业大学校园内自建</w:t>
      </w:r>
      <w:r>
        <w:rPr>
          <w:rFonts w:ascii="宋体" w:hAnsi="宋体"/>
          <w:sz w:val="24"/>
          <w:szCs w:val="24"/>
        </w:rPr>
        <w:t>经济适用住房</w:t>
      </w:r>
      <w:r>
        <w:rPr>
          <w:rFonts w:hint="eastAsia" w:ascii="宋体" w:hAnsi="宋体"/>
          <w:sz w:val="24"/>
          <w:szCs w:val="24"/>
        </w:rPr>
        <w:t>处理，按有房户对待。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.其他约定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.1 甲方应当由夫妻二人共同签字确认。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.2 如因不可抗拒因素或相关政策发生变化，导致乙方未能取得该套住房使用权的，双方均不承担违约责任。</w:t>
      </w:r>
    </w:p>
    <w:p>
      <w:pPr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.3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</w:t>
      </w:r>
    </w:p>
    <w:p>
      <w:pPr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.争议的解决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本合同在履行过程中发生的争议，由双方当事人协商解决；协商不成的，通过诉讼方式解决。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.本合同正本一式一份，由学校房产管理部门备案。本合同自双方签字后生效。</w:t>
      </w:r>
    </w:p>
    <w:p>
      <w:pPr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甲方（夫妻</w:t>
      </w:r>
      <w:r>
        <w:rPr>
          <w:rFonts w:ascii="宋体" w:hAnsi="宋体"/>
          <w:sz w:val="24"/>
          <w:szCs w:val="24"/>
        </w:rPr>
        <w:t>双方</w:t>
      </w:r>
      <w:r>
        <w:rPr>
          <w:rFonts w:hint="eastAsia" w:ascii="宋体" w:hAnsi="宋体"/>
          <w:sz w:val="24"/>
          <w:szCs w:val="24"/>
        </w:rPr>
        <w:t>签字</w:t>
      </w:r>
      <w:r>
        <w:rPr>
          <w:rFonts w:ascii="宋体" w:hAnsi="宋体"/>
          <w:sz w:val="24"/>
          <w:szCs w:val="24"/>
        </w:rPr>
        <w:t>及手印</w:t>
      </w:r>
      <w:r>
        <w:rPr>
          <w:rFonts w:hint="eastAsia" w:ascii="宋体" w:hAnsi="宋体"/>
          <w:sz w:val="24"/>
          <w:szCs w:val="24"/>
        </w:rPr>
        <w:t>）：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乙方（签字</w:t>
      </w:r>
      <w:r>
        <w:rPr>
          <w:rFonts w:ascii="宋体" w:hAnsi="宋体"/>
          <w:sz w:val="24"/>
          <w:szCs w:val="24"/>
        </w:rPr>
        <w:t>及手印</w:t>
      </w:r>
      <w:r>
        <w:rPr>
          <w:rFonts w:hint="eastAsia" w:ascii="宋体" w:hAnsi="宋体"/>
          <w:sz w:val="24"/>
          <w:szCs w:val="24"/>
        </w:rPr>
        <w:t>）：</w:t>
      </w:r>
    </w:p>
    <w:p>
      <w:pPr>
        <w:rPr>
          <w:rFonts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WQzYjY0ZmY1ZWI1MzI2OWNjNjUzZTY4YzQ4MjYifQ=="/>
  </w:docVars>
  <w:rsids>
    <w:rsidRoot w:val="03021396"/>
    <w:rsid w:val="030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780</Characters>
  <Lines>0</Lines>
  <Paragraphs>0</Paragraphs>
  <TotalTime>0</TotalTime>
  <ScaleCrop>false</ScaleCrop>
  <LinksUpToDate>false</LinksUpToDate>
  <CharactersWithSpaces>1008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2022-05-16T08:46:00Z</dcterms:created>
  <dc:creator>章鱼</dc:creator>
  <cp:lastModifiedBy>章鱼</cp:lastModifiedBy>
  <dcterms:modified xsi:type="dcterms:W3CDTF">2022-05-16T08:46:53Z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4DFF6DCDFDEF418E8B62E95A73B835EE</vt:lpwstr>
  </property>
</Properties>
</file>